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6FC30" w14:textId="77777777" w:rsidR="00CD315E" w:rsidRPr="00CD315E" w:rsidRDefault="00CD315E" w:rsidP="00CD315E">
      <w:pPr>
        <w:pStyle w:val="NormalWeb"/>
        <w:jc w:val="center"/>
        <w:rPr>
          <w:rStyle w:val="Strong"/>
          <w:rFonts w:asciiTheme="minorHAnsi" w:eastAsiaTheme="majorEastAsia" w:hAnsiTheme="minorHAnsi"/>
          <w:sz w:val="28"/>
          <w:szCs w:val="28"/>
        </w:rPr>
      </w:pPr>
      <w:r w:rsidRPr="00CD315E">
        <w:rPr>
          <w:rStyle w:val="Strong"/>
          <w:rFonts w:asciiTheme="minorHAnsi" w:eastAsiaTheme="majorEastAsia" w:hAnsiTheme="minorHAnsi"/>
          <w:sz w:val="28"/>
          <w:szCs w:val="28"/>
        </w:rPr>
        <w:t xml:space="preserve">Asphalt Density Technician </w:t>
      </w:r>
    </w:p>
    <w:p w14:paraId="38FFFE01" w14:textId="5B57D017" w:rsidR="00CD315E" w:rsidRPr="00CD315E" w:rsidRDefault="00CD315E" w:rsidP="00CD315E">
      <w:pPr>
        <w:pStyle w:val="NormalWeb"/>
        <w:rPr>
          <w:rFonts w:asciiTheme="minorHAnsi" w:hAnsiTheme="minorHAnsi"/>
        </w:rPr>
      </w:pPr>
      <w:r w:rsidRPr="00CD315E">
        <w:rPr>
          <w:rStyle w:val="Strong"/>
          <w:rFonts w:asciiTheme="minorHAnsi" w:eastAsiaTheme="majorEastAsia" w:hAnsiTheme="minorHAnsi"/>
        </w:rPr>
        <w:t>Summary:</w:t>
      </w:r>
    </w:p>
    <w:p w14:paraId="4FC0332B" w14:textId="77777777" w:rsidR="00CD315E" w:rsidRPr="00CD315E" w:rsidRDefault="00CD315E" w:rsidP="00CD315E">
      <w:pPr>
        <w:pStyle w:val="NormalWeb"/>
        <w:rPr>
          <w:rFonts w:asciiTheme="minorHAnsi" w:hAnsiTheme="minorHAnsi"/>
        </w:rPr>
      </w:pPr>
      <w:r w:rsidRPr="00CD315E">
        <w:rPr>
          <w:rFonts w:asciiTheme="minorHAnsi" w:hAnsiTheme="minorHAnsi"/>
        </w:rPr>
        <w:t>An Asphalt Density Technician is responsible for testing and verifying the quality and compaction of asphalt during road construction and paving projects. Using nuclear density gauges and other specialized equipment, the technician ensures that asphalt meets project specifications and regulatory standards. Duties typically include collecting field samples, performing compaction and moisture tests, recording and reporting data, and working closely with paving crews and project managers to ensure consistent quality control.</w:t>
      </w:r>
    </w:p>
    <w:p w14:paraId="1B77EB6A" w14:textId="1B0043A2" w:rsidR="00CD315E" w:rsidRDefault="00CD315E" w:rsidP="00CD315E">
      <w:pPr>
        <w:pStyle w:val="NormalWeb"/>
        <w:rPr>
          <w:rFonts w:asciiTheme="minorHAnsi" w:hAnsiTheme="minorHAnsi"/>
        </w:rPr>
      </w:pPr>
      <w:r w:rsidRPr="00CD315E">
        <w:rPr>
          <w:rFonts w:asciiTheme="minorHAnsi" w:hAnsiTheme="minorHAnsi"/>
        </w:rPr>
        <w:t>A strong candidate should have attention to detail, familiarity with construction environments, basic math and record-keeping skills, and the ability to work in varying weather conditions. Certification (such as VDOT or DOT density testing certification) and experience with safety protocols and PPE are often required or preferred.</w:t>
      </w:r>
    </w:p>
    <w:p w14:paraId="0075D47F" w14:textId="600EA062" w:rsidR="00D434C1" w:rsidRPr="00342109" w:rsidRDefault="00D434C1" w:rsidP="00D434C1">
      <w:pPr>
        <w:pStyle w:val="NormalWeb"/>
        <w:rPr>
          <w:rFonts w:asciiTheme="minorHAnsi" w:hAnsiTheme="minorHAnsi" w:cs="Arial"/>
          <w:b/>
          <w:bCs/>
        </w:rPr>
      </w:pPr>
      <w:r w:rsidRPr="00342109">
        <w:rPr>
          <w:rFonts w:asciiTheme="minorHAnsi" w:hAnsiTheme="minorHAnsi" w:cs="Arial"/>
          <w:b/>
          <w:bCs/>
        </w:rPr>
        <w:t xml:space="preserve">Job Title: </w:t>
      </w:r>
      <w:r>
        <w:rPr>
          <w:rFonts w:asciiTheme="minorHAnsi" w:hAnsiTheme="minorHAnsi" w:cs="Arial"/>
          <w:b/>
          <w:bCs/>
        </w:rPr>
        <w:t>Density Technician</w:t>
      </w:r>
    </w:p>
    <w:p w14:paraId="4365C4EF" w14:textId="77777777" w:rsidR="00D434C1" w:rsidRPr="00342109" w:rsidRDefault="00D434C1" w:rsidP="00D434C1">
      <w:pPr>
        <w:pStyle w:val="NormalWeb"/>
        <w:rPr>
          <w:rFonts w:asciiTheme="minorHAnsi" w:hAnsiTheme="minorHAnsi" w:cs="Arial"/>
          <w:b/>
          <w:bCs/>
        </w:rPr>
      </w:pPr>
      <w:r w:rsidRPr="00342109">
        <w:rPr>
          <w:rFonts w:asciiTheme="minorHAnsi" w:hAnsiTheme="minorHAnsi" w:cs="Arial"/>
          <w:b/>
          <w:bCs/>
        </w:rPr>
        <w:t xml:space="preserve">Reports To: Site Foreman </w:t>
      </w:r>
    </w:p>
    <w:p w14:paraId="3240D287" w14:textId="5F2D17D3" w:rsidR="00D434C1" w:rsidRPr="00342109" w:rsidRDefault="00D434C1" w:rsidP="00D434C1">
      <w:pPr>
        <w:pStyle w:val="NormalWeb"/>
        <w:rPr>
          <w:rFonts w:asciiTheme="minorHAnsi" w:hAnsiTheme="minorHAnsi" w:cs="Arial"/>
          <w:b/>
          <w:bCs/>
        </w:rPr>
      </w:pPr>
      <w:r w:rsidRPr="00342109">
        <w:rPr>
          <w:rFonts w:asciiTheme="minorHAnsi" w:hAnsiTheme="minorHAnsi" w:cs="Arial"/>
          <w:b/>
          <w:bCs/>
        </w:rPr>
        <w:t xml:space="preserve">Location: </w:t>
      </w:r>
      <w:r>
        <w:rPr>
          <w:rFonts w:asciiTheme="minorHAnsi" w:hAnsiTheme="minorHAnsi" w:cs="Arial"/>
          <w:b/>
          <w:bCs/>
        </w:rPr>
        <w:t xml:space="preserve">Gainesville </w:t>
      </w:r>
    </w:p>
    <w:p w14:paraId="7BD951D7" w14:textId="77777777" w:rsidR="00D434C1" w:rsidRPr="00342109" w:rsidRDefault="00D434C1" w:rsidP="00D434C1">
      <w:pPr>
        <w:pStyle w:val="NormalWeb"/>
        <w:rPr>
          <w:rFonts w:asciiTheme="minorHAnsi" w:hAnsiTheme="minorHAnsi" w:cs="Arial"/>
          <w:b/>
          <w:bCs/>
        </w:rPr>
      </w:pPr>
      <w:r w:rsidRPr="00342109">
        <w:rPr>
          <w:rFonts w:asciiTheme="minorHAnsi" w:hAnsiTheme="minorHAnsi" w:cs="Arial"/>
          <w:b/>
          <w:bCs/>
        </w:rPr>
        <w:t>Job Type: Full-time</w:t>
      </w:r>
      <w:r w:rsidRPr="00342109">
        <w:rPr>
          <w:rFonts w:asciiTheme="minorHAnsi" w:hAnsiTheme="minorHAnsi" w:cs="Arial"/>
        </w:rPr>
        <w:t xml:space="preserve"> </w:t>
      </w:r>
    </w:p>
    <w:p w14:paraId="591E74DB" w14:textId="77777777" w:rsidR="00D434C1" w:rsidRPr="00CD315E" w:rsidRDefault="00D434C1" w:rsidP="00CD315E">
      <w:pPr>
        <w:pStyle w:val="NormalWeb"/>
        <w:rPr>
          <w:rFonts w:asciiTheme="minorHAnsi" w:hAnsiTheme="minorHAnsi"/>
        </w:rPr>
      </w:pPr>
    </w:p>
    <w:p w14:paraId="239F953A" w14:textId="77777777" w:rsidR="00CD315E" w:rsidRPr="00CD315E" w:rsidRDefault="00CD315E" w:rsidP="00CD315E">
      <w:pPr>
        <w:spacing w:before="100" w:beforeAutospacing="1" w:after="100" w:afterAutospacing="1" w:line="240" w:lineRule="auto"/>
        <w:rPr>
          <w:rFonts w:cs="Arial"/>
        </w:rPr>
      </w:pPr>
      <w:r w:rsidRPr="00CD315E">
        <w:rPr>
          <w:rFonts w:cs="Arial"/>
          <w:b/>
        </w:rPr>
        <w:t>Job Duties</w:t>
      </w:r>
      <w:r w:rsidRPr="00CD315E">
        <w:rPr>
          <w:rFonts w:cs="Arial"/>
        </w:rPr>
        <w:t xml:space="preserve">  </w:t>
      </w:r>
    </w:p>
    <w:p w14:paraId="3C2C8C5D"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Perform density testing at multiple sites throughout central and northern Virginia.</w:t>
      </w:r>
    </w:p>
    <w:p w14:paraId="1411B1C4"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Complete and submit testing records manually and /or electronically according to Superior requirements.</w:t>
      </w:r>
    </w:p>
    <w:p w14:paraId="05DD67DA"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Communicate density testing results to Foreman, Lab Technician and Supervisor according to established standards.</w:t>
      </w:r>
    </w:p>
    <w:p w14:paraId="19E5B9CA"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Monitor all Superior Paving jobs.</w:t>
      </w:r>
    </w:p>
    <w:p w14:paraId="1D153893"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Place temporary pavement dotting on all state jobs.</w:t>
      </w:r>
    </w:p>
    <w:p w14:paraId="52283019"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Assist paving crews in shoveling, raking, rolling, digging, spreading, leveling asphalt, setting stakes, string lining, cleaning paving areas, monitoring equipment, traffic control, etc. in accordance with established standards.</w:t>
      </w:r>
    </w:p>
    <w:p w14:paraId="6ACA20F9"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Other duties as assigned.</w:t>
      </w:r>
    </w:p>
    <w:p w14:paraId="675FCDE4" w14:textId="77777777" w:rsidR="00CD315E" w:rsidRPr="00CD315E" w:rsidRDefault="00CD315E" w:rsidP="00CD315E">
      <w:pPr>
        <w:spacing w:before="100" w:beforeAutospacing="1" w:after="100" w:afterAutospacing="1" w:line="240" w:lineRule="auto"/>
        <w:rPr>
          <w:rFonts w:cs="Arial"/>
          <w:b/>
        </w:rPr>
      </w:pPr>
      <w:r w:rsidRPr="00CD315E">
        <w:rPr>
          <w:rFonts w:cs="Arial"/>
          <w:b/>
        </w:rPr>
        <w:t>Job Requirements</w:t>
      </w:r>
      <w:r w:rsidRPr="00CD315E">
        <w:rPr>
          <w:rFonts w:cs="Arial"/>
        </w:rPr>
        <w:t xml:space="preserve">  </w:t>
      </w:r>
    </w:p>
    <w:p w14:paraId="616A9126"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Ability to follow verbal and written instructions and procedures.</w:t>
      </w:r>
    </w:p>
    <w:p w14:paraId="504F392B"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lastRenderedPageBreak/>
        <w:t>Ability to perform accurate computations (addition, subtraction, multiplication, division, fractions, units of measure, and decimals).</w:t>
      </w:r>
    </w:p>
    <w:p w14:paraId="0A5102B6"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Ability to obtain VDOT asphalt field certification required.</w:t>
      </w:r>
    </w:p>
    <w:p w14:paraId="60E1BCA8"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 xml:space="preserve">Must obtain be able to obtain Nuclear Safety Certification within one month. </w:t>
      </w:r>
    </w:p>
    <w:p w14:paraId="4F0F703E"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Must be able to read, write, speak English, and record testing results.</w:t>
      </w:r>
    </w:p>
    <w:p w14:paraId="1E51D3FD"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 xml:space="preserve">Must be able to lift 50 </w:t>
      </w:r>
      <w:proofErr w:type="spellStart"/>
      <w:r w:rsidRPr="00CD315E">
        <w:rPr>
          <w:rFonts w:eastAsia="Calibri" w:cs="Arial"/>
        </w:rPr>
        <w:t>lbs</w:t>
      </w:r>
      <w:proofErr w:type="spellEnd"/>
      <w:r w:rsidRPr="00CD315E">
        <w:rPr>
          <w:rFonts w:eastAsia="Calibri" w:cs="Arial"/>
        </w:rPr>
        <w:t xml:space="preserve"> unassisted regularly throughout a shift.</w:t>
      </w:r>
    </w:p>
    <w:p w14:paraId="443E661B"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Must be able to stand for 12 hours and be able to walk up to 4 miles in a day with minimal breaks.</w:t>
      </w:r>
    </w:p>
    <w:p w14:paraId="28DFE171"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Good eye-hand coordination, good physical fitness, multi-limb coordination, static strength and a good sense of balance.</w:t>
      </w:r>
    </w:p>
    <w:p w14:paraId="2FD87867"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Ability to perform strenuous or peak physical activities under conditions of various weather conditions and extreme environments.</w:t>
      </w:r>
    </w:p>
    <w:p w14:paraId="1E8FE4C8"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 xml:space="preserve">Ability to work as a member of a team. </w:t>
      </w:r>
    </w:p>
    <w:p w14:paraId="11488C93"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 xml:space="preserve">Ability to adhere to Superior policies and other safety regulations.  </w:t>
      </w:r>
    </w:p>
    <w:p w14:paraId="2745948F"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 xml:space="preserve">Ability to work overtime, weekends, and nights as required. </w:t>
      </w:r>
    </w:p>
    <w:p w14:paraId="3360EB6C"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Valid Driver’s License with a satisfactory driving record.</w:t>
      </w:r>
    </w:p>
    <w:p w14:paraId="28344DED"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High School Diploma or equivalency required.</w:t>
      </w:r>
    </w:p>
    <w:p w14:paraId="799E3FB5"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Experience with asphalt emulsion is a plus.</w:t>
      </w:r>
    </w:p>
    <w:p w14:paraId="46FEEEF3"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General knowledge of computers, MS Office, including Word, Excel and PowerPoint is a plus.</w:t>
      </w:r>
    </w:p>
    <w:p w14:paraId="3D21C535" w14:textId="77777777" w:rsidR="00CD315E" w:rsidRPr="00CD315E" w:rsidRDefault="00CD315E" w:rsidP="00CD315E">
      <w:pPr>
        <w:pStyle w:val="NormalWeb"/>
        <w:rPr>
          <w:rFonts w:asciiTheme="minorHAnsi" w:hAnsiTheme="minorHAnsi" w:cs="Arial"/>
          <w:b/>
          <w:sz w:val="22"/>
          <w:szCs w:val="22"/>
        </w:rPr>
      </w:pPr>
    </w:p>
    <w:p w14:paraId="53974F6E" w14:textId="77777777" w:rsidR="00CD315E" w:rsidRPr="00CD315E" w:rsidRDefault="00CD315E" w:rsidP="00CD315E">
      <w:pPr>
        <w:pStyle w:val="NormalWeb"/>
        <w:rPr>
          <w:rFonts w:asciiTheme="minorHAnsi" w:hAnsiTheme="minorHAnsi" w:cs="Arial"/>
          <w:b/>
          <w:sz w:val="22"/>
          <w:szCs w:val="22"/>
        </w:rPr>
      </w:pPr>
    </w:p>
    <w:p w14:paraId="6ECF0C3E" w14:textId="77777777" w:rsidR="00CD315E" w:rsidRPr="00CD315E" w:rsidRDefault="00CD315E" w:rsidP="00CD315E">
      <w:pPr>
        <w:pStyle w:val="NormalWeb"/>
        <w:rPr>
          <w:rFonts w:asciiTheme="minorHAnsi" w:hAnsiTheme="minorHAnsi" w:cs="Arial"/>
          <w:b/>
          <w:sz w:val="22"/>
          <w:szCs w:val="22"/>
        </w:rPr>
      </w:pPr>
    </w:p>
    <w:p w14:paraId="1815AC33" w14:textId="77777777" w:rsidR="00CD315E" w:rsidRPr="00CD315E" w:rsidRDefault="00CD315E" w:rsidP="00CD315E">
      <w:pPr>
        <w:pStyle w:val="NormalWeb"/>
        <w:rPr>
          <w:rFonts w:asciiTheme="minorHAnsi" w:hAnsiTheme="minorHAnsi" w:cs="Arial"/>
          <w:b/>
          <w:sz w:val="22"/>
          <w:szCs w:val="22"/>
        </w:rPr>
      </w:pPr>
    </w:p>
    <w:p w14:paraId="127BD5CE" w14:textId="77777777" w:rsidR="00CD315E" w:rsidRPr="00CD315E" w:rsidRDefault="00CD315E" w:rsidP="00CD315E">
      <w:pPr>
        <w:pStyle w:val="NormalWeb"/>
        <w:rPr>
          <w:rFonts w:asciiTheme="minorHAnsi" w:hAnsiTheme="minorHAnsi" w:cs="Arial"/>
          <w:b/>
          <w:sz w:val="22"/>
          <w:szCs w:val="22"/>
        </w:rPr>
      </w:pPr>
    </w:p>
    <w:p w14:paraId="33C5F8EF" w14:textId="77777777" w:rsidR="00CD315E" w:rsidRPr="00CD315E" w:rsidRDefault="00CD315E" w:rsidP="00CD315E">
      <w:pPr>
        <w:pStyle w:val="NormalWeb"/>
        <w:rPr>
          <w:rFonts w:asciiTheme="minorHAnsi" w:hAnsiTheme="minorHAnsi" w:cs="Arial"/>
          <w:b/>
          <w:sz w:val="22"/>
          <w:szCs w:val="22"/>
        </w:rPr>
      </w:pPr>
      <w:r w:rsidRPr="00CD315E">
        <w:rPr>
          <w:rFonts w:asciiTheme="minorHAnsi" w:hAnsiTheme="minorHAnsi" w:cs="Arial"/>
          <w:b/>
          <w:sz w:val="22"/>
          <w:szCs w:val="22"/>
        </w:rPr>
        <w:t>Job Competencies</w:t>
      </w:r>
    </w:p>
    <w:p w14:paraId="4CEBAC09" w14:textId="77777777" w:rsidR="00CD315E" w:rsidRPr="00CD315E" w:rsidRDefault="00CD315E" w:rsidP="00CD315E">
      <w:pPr>
        <w:pStyle w:val="NormalWeb"/>
        <w:rPr>
          <w:rFonts w:asciiTheme="minorHAnsi" w:hAnsiTheme="minorHAnsi" w:cs="Arial"/>
          <w:b/>
          <w:sz w:val="22"/>
          <w:szCs w:val="22"/>
        </w:rPr>
      </w:pPr>
      <w:r w:rsidRPr="00CD315E">
        <w:rPr>
          <w:rFonts w:asciiTheme="minorHAnsi" w:hAnsiTheme="minorHAnsi" w:cs="Arial"/>
          <w:sz w:val="22"/>
          <w:szCs w:val="22"/>
        </w:rPr>
        <w:t>To perform the job successfully, an individual should demonstrate the following competencies:</w:t>
      </w:r>
    </w:p>
    <w:p w14:paraId="0833AC7D" w14:textId="77777777" w:rsidR="00CD315E" w:rsidRPr="00CD315E" w:rsidRDefault="00CD315E" w:rsidP="00CD315E">
      <w:pPr>
        <w:numPr>
          <w:ilvl w:val="0"/>
          <w:numId w:val="1"/>
        </w:numPr>
        <w:spacing w:after="0" w:line="240" w:lineRule="auto"/>
        <w:rPr>
          <w:rFonts w:eastAsia="Calibri" w:cs="Arial"/>
        </w:rPr>
      </w:pPr>
      <w:r w:rsidRPr="00CD315E">
        <w:rPr>
          <w:rFonts w:eastAsia="Calibri" w:cs="Arial"/>
        </w:rPr>
        <w:t>Attendance/Punctuality - is consistently at work and on time; ensures work responsibilities are covered when absent; arrives at meetings and appointments on time.</w:t>
      </w:r>
    </w:p>
    <w:p w14:paraId="416CFB5F" w14:textId="77777777" w:rsidR="00CD315E" w:rsidRPr="00CD315E" w:rsidRDefault="00CD315E" w:rsidP="00CD315E">
      <w:pPr>
        <w:numPr>
          <w:ilvl w:val="0"/>
          <w:numId w:val="1"/>
        </w:numPr>
        <w:spacing w:after="0" w:line="240" w:lineRule="auto"/>
        <w:rPr>
          <w:rFonts w:eastAsia="Calibri" w:cs="Arial"/>
        </w:rPr>
      </w:pPr>
      <w:r w:rsidRPr="00CD315E">
        <w:rPr>
          <w:rFonts w:eastAsia="Calibri" w:cs="Arial"/>
        </w:rPr>
        <w:t>Safety and Security - observes safety and security procedures; reports potentially unsafe conditions; uses equipment and materials properly.</w:t>
      </w:r>
    </w:p>
    <w:p w14:paraId="0CF43BB0" w14:textId="77777777" w:rsidR="00CD315E" w:rsidRPr="00CD315E" w:rsidRDefault="00CD315E" w:rsidP="00CD315E">
      <w:pPr>
        <w:numPr>
          <w:ilvl w:val="0"/>
          <w:numId w:val="1"/>
        </w:numPr>
        <w:spacing w:after="0" w:line="240" w:lineRule="auto"/>
        <w:rPr>
          <w:rFonts w:cs="Arial"/>
        </w:rPr>
      </w:pPr>
      <w:r w:rsidRPr="00CD315E">
        <w:rPr>
          <w:rFonts w:eastAsia="Calibri" w:cs="Arial"/>
        </w:rPr>
        <w:t>Teamwork - contributes to building a positive team spirit; puts success of team above own interests.</w:t>
      </w:r>
    </w:p>
    <w:p w14:paraId="10A2900E" w14:textId="77777777" w:rsidR="00CD315E" w:rsidRPr="00CD315E" w:rsidRDefault="00CD315E" w:rsidP="00CD315E">
      <w:pPr>
        <w:numPr>
          <w:ilvl w:val="0"/>
          <w:numId w:val="1"/>
        </w:numPr>
        <w:spacing w:after="0" w:line="240" w:lineRule="auto"/>
        <w:rPr>
          <w:rFonts w:eastAsia="Calibri" w:cs="Arial"/>
        </w:rPr>
      </w:pPr>
      <w:r w:rsidRPr="00CD315E">
        <w:rPr>
          <w:rFonts w:eastAsia="Calibri" w:cs="Arial"/>
        </w:rPr>
        <w:t>Quality - demonstrates accuracy and thoroughness; monitors own work to ensure quality.</w:t>
      </w:r>
    </w:p>
    <w:p w14:paraId="477D16A4" w14:textId="77777777" w:rsidR="00CD315E" w:rsidRPr="00CD315E" w:rsidRDefault="00CD315E" w:rsidP="00CD315E">
      <w:pPr>
        <w:numPr>
          <w:ilvl w:val="0"/>
          <w:numId w:val="1"/>
        </w:numPr>
        <w:spacing w:after="0" w:line="240" w:lineRule="auto"/>
        <w:rPr>
          <w:rFonts w:eastAsia="Calibri" w:cs="Arial"/>
        </w:rPr>
      </w:pPr>
      <w:r w:rsidRPr="00CD315E">
        <w:rPr>
          <w:rFonts w:cs="Arial"/>
        </w:rPr>
        <w:t>Productivity/</w:t>
      </w:r>
      <w:r w:rsidRPr="00CD315E">
        <w:rPr>
          <w:rFonts w:eastAsia="Calibri" w:cs="Arial"/>
        </w:rPr>
        <w:t>Quantity - meets productivity standards; completes work in timely manner; strives to increase productivity; works quickly.</w:t>
      </w:r>
    </w:p>
    <w:p w14:paraId="24DA7C34" w14:textId="77777777" w:rsidR="00CD315E" w:rsidRPr="00CD315E" w:rsidRDefault="00CD315E" w:rsidP="00CD315E">
      <w:pPr>
        <w:numPr>
          <w:ilvl w:val="0"/>
          <w:numId w:val="1"/>
        </w:numPr>
        <w:spacing w:after="0" w:line="240" w:lineRule="auto"/>
        <w:rPr>
          <w:rFonts w:cs="Arial"/>
        </w:rPr>
      </w:pPr>
      <w:r w:rsidRPr="00CD315E">
        <w:rPr>
          <w:rFonts w:eastAsia="Calibri" w:cs="Arial"/>
        </w:rPr>
        <w:t>Dependability - follows instructions, responds to management direction; commits to long hours of work when necessary to reach goals; completes tasks on time or notifies appropriate person with an alternate plan.</w:t>
      </w:r>
    </w:p>
    <w:p w14:paraId="6CDB9C92" w14:textId="77777777" w:rsidR="00CD315E" w:rsidRPr="00CD315E" w:rsidRDefault="00CD315E" w:rsidP="00CD315E">
      <w:pPr>
        <w:numPr>
          <w:ilvl w:val="0"/>
          <w:numId w:val="1"/>
        </w:numPr>
        <w:spacing w:after="0" w:line="240" w:lineRule="auto"/>
        <w:rPr>
          <w:rFonts w:eastAsia="Calibri" w:cs="Arial"/>
        </w:rPr>
      </w:pPr>
      <w:r w:rsidRPr="00CD315E">
        <w:rPr>
          <w:rFonts w:eastAsia="Calibri" w:cs="Arial"/>
        </w:rPr>
        <w:lastRenderedPageBreak/>
        <w:t>Communication - listens and gets clarification; responds well to questions.</w:t>
      </w:r>
    </w:p>
    <w:p w14:paraId="40128A65" w14:textId="77777777" w:rsidR="00CD315E" w:rsidRPr="00CD315E" w:rsidRDefault="00CD315E" w:rsidP="00CD315E">
      <w:pPr>
        <w:pStyle w:val="Default"/>
        <w:jc w:val="both"/>
        <w:rPr>
          <w:rFonts w:asciiTheme="minorHAnsi" w:hAnsiTheme="minorHAnsi" w:cs="Arial"/>
          <w:b/>
          <w:bCs/>
          <w:sz w:val="22"/>
          <w:szCs w:val="22"/>
        </w:rPr>
      </w:pPr>
    </w:p>
    <w:p w14:paraId="22541A30" w14:textId="77777777" w:rsidR="00CD315E" w:rsidRPr="00CD315E" w:rsidRDefault="00CD315E" w:rsidP="00CD315E">
      <w:pPr>
        <w:pStyle w:val="Default"/>
        <w:jc w:val="both"/>
        <w:rPr>
          <w:rFonts w:asciiTheme="minorHAnsi" w:hAnsiTheme="minorHAnsi" w:cs="Arial"/>
          <w:sz w:val="22"/>
          <w:szCs w:val="22"/>
        </w:rPr>
      </w:pPr>
      <w:r w:rsidRPr="00CD315E">
        <w:rPr>
          <w:rFonts w:asciiTheme="minorHAnsi" w:hAnsiTheme="minorHAnsi" w:cs="Arial"/>
          <w:b/>
          <w:bCs/>
          <w:sz w:val="22"/>
          <w:szCs w:val="22"/>
        </w:rPr>
        <w:t>Physical Demands</w:t>
      </w:r>
      <w:r w:rsidRPr="00CD315E">
        <w:rPr>
          <w:rFonts w:asciiTheme="minorHAnsi" w:hAnsiTheme="minorHAnsi" w:cs="Arial"/>
          <w:sz w:val="22"/>
          <w:szCs w:val="22"/>
        </w:rPr>
        <w:t xml:space="preserve"> </w:t>
      </w:r>
    </w:p>
    <w:p w14:paraId="0F7D6095" w14:textId="77777777" w:rsidR="00CD315E" w:rsidRPr="00CD315E" w:rsidRDefault="00CD315E" w:rsidP="00CD315E">
      <w:pPr>
        <w:pStyle w:val="Default"/>
        <w:jc w:val="both"/>
        <w:rPr>
          <w:rFonts w:asciiTheme="minorHAnsi" w:hAnsiTheme="minorHAnsi" w:cs="Arial"/>
          <w:sz w:val="22"/>
          <w:szCs w:val="22"/>
        </w:rPr>
      </w:pPr>
    </w:p>
    <w:p w14:paraId="57EEEFFF" w14:textId="77777777" w:rsidR="00CD315E" w:rsidRPr="00CD315E" w:rsidRDefault="00CD315E" w:rsidP="00CD315E">
      <w:pPr>
        <w:spacing w:line="240" w:lineRule="auto"/>
        <w:contextualSpacing/>
        <w:rPr>
          <w:rFonts w:cs="Arial"/>
        </w:rPr>
      </w:pPr>
      <w:r w:rsidRPr="00CD315E">
        <w:rPr>
          <w:rFonts w:cs="Arial"/>
        </w:rP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w:t>
      </w:r>
    </w:p>
    <w:p w14:paraId="0479E880" w14:textId="77777777" w:rsidR="00CD315E" w:rsidRPr="00CD315E" w:rsidRDefault="00CD315E" w:rsidP="00CD315E">
      <w:pPr>
        <w:pStyle w:val="NormalWeb"/>
        <w:rPr>
          <w:rFonts w:asciiTheme="minorHAnsi" w:hAnsiTheme="minorHAnsi" w:cs="Arial"/>
          <w:sz w:val="22"/>
          <w:szCs w:val="22"/>
        </w:rPr>
      </w:pPr>
      <w:r w:rsidRPr="00CD315E">
        <w:rPr>
          <w:rFonts w:asciiTheme="minorHAnsi" w:hAnsiTheme="minorHAnsi" w:cs="Arial"/>
          <w:sz w:val="22"/>
          <w:szCs w:val="22"/>
        </w:rPr>
        <w:t>Essential functions may require maintaining physical condition necessary for standing, walking, bending, stooping, pushing, pulling, twisting, grasping</w:t>
      </w:r>
      <w:r w:rsidRPr="00CD315E">
        <w:rPr>
          <w:rFonts w:asciiTheme="minorHAnsi" w:hAnsiTheme="minorHAnsi" w:cs="Arial"/>
          <w:bCs/>
          <w:sz w:val="22"/>
          <w:szCs w:val="22"/>
        </w:rPr>
        <w:t>;</w:t>
      </w:r>
      <w:r w:rsidRPr="00CD315E">
        <w:rPr>
          <w:rFonts w:asciiTheme="minorHAnsi" w:hAnsiTheme="minorHAnsi" w:cs="Arial"/>
          <w:sz w:val="22"/>
          <w:szCs w:val="22"/>
        </w:rPr>
        <w:t xml:space="preserve"> and seeing and hearing within normal ranges. M</w:t>
      </w:r>
      <w:r w:rsidRPr="00CD315E">
        <w:rPr>
          <w:rFonts w:asciiTheme="minorHAnsi" w:hAnsiTheme="minorHAnsi" w:cs="Arial"/>
          <w:bCs/>
          <w:sz w:val="22"/>
          <w:szCs w:val="22"/>
        </w:rPr>
        <w:t>ust lift and/or move up to 50 pounds unassisted throughout the hour and shift.</w:t>
      </w:r>
    </w:p>
    <w:p w14:paraId="53D92854" w14:textId="77777777" w:rsidR="00CD315E" w:rsidRPr="00CD315E" w:rsidRDefault="00CD315E" w:rsidP="00CD315E">
      <w:pPr>
        <w:pStyle w:val="Default"/>
        <w:rPr>
          <w:rFonts w:asciiTheme="minorHAnsi" w:hAnsiTheme="minorHAnsi" w:cs="Arial"/>
          <w:sz w:val="22"/>
          <w:szCs w:val="22"/>
        </w:rPr>
      </w:pPr>
      <w:r w:rsidRPr="00CD315E">
        <w:rPr>
          <w:rFonts w:asciiTheme="minorHAnsi" w:hAnsiTheme="minorHAnsi" w:cs="Arial"/>
          <w:b/>
          <w:bCs/>
          <w:sz w:val="22"/>
          <w:szCs w:val="22"/>
        </w:rPr>
        <w:br/>
        <w:t>Work Environment/Tools and Equipment</w:t>
      </w:r>
      <w:r w:rsidRPr="00CD315E">
        <w:rPr>
          <w:rFonts w:asciiTheme="minorHAnsi" w:hAnsiTheme="minorHAnsi" w:cs="Arial"/>
          <w:sz w:val="22"/>
          <w:szCs w:val="22"/>
        </w:rPr>
        <w:br/>
      </w:r>
      <w:r w:rsidRPr="00CD315E">
        <w:rPr>
          <w:rFonts w:asciiTheme="minorHAnsi" w:hAnsiTheme="minorHAnsi" w:cs="Arial"/>
          <w:sz w:val="22"/>
          <w:szCs w:val="22"/>
        </w:rPr>
        <w:br/>
        <w:t>The work environment characteristics described here are representative of those an employee encounters while performing the essential functions of this job. Reasonable accommodation may be made to enable individuals with disabilities to perform the essential functions.</w:t>
      </w:r>
    </w:p>
    <w:p w14:paraId="4CECF056" w14:textId="77777777" w:rsidR="00CD315E" w:rsidRPr="00CD315E" w:rsidRDefault="00CD315E" w:rsidP="00CD315E">
      <w:pPr>
        <w:pStyle w:val="Default"/>
        <w:jc w:val="both"/>
        <w:rPr>
          <w:rFonts w:asciiTheme="minorHAnsi" w:hAnsiTheme="minorHAnsi" w:cs="Arial"/>
          <w:sz w:val="22"/>
          <w:szCs w:val="22"/>
        </w:rPr>
      </w:pPr>
    </w:p>
    <w:p w14:paraId="38CCFA92" w14:textId="77777777" w:rsidR="00CD315E" w:rsidRPr="00CD315E" w:rsidRDefault="00CD315E" w:rsidP="00CD315E">
      <w:pPr>
        <w:pStyle w:val="Default"/>
        <w:jc w:val="both"/>
        <w:rPr>
          <w:rFonts w:asciiTheme="minorHAnsi" w:hAnsiTheme="minorHAnsi" w:cs="Arial"/>
          <w:sz w:val="22"/>
          <w:szCs w:val="22"/>
        </w:rPr>
      </w:pPr>
      <w:r w:rsidRPr="00CD315E">
        <w:rPr>
          <w:rFonts w:asciiTheme="minorHAnsi" w:hAnsiTheme="minorHAnsi" w:cs="Arial"/>
          <w:sz w:val="22"/>
          <w:szCs w:val="22"/>
        </w:rPr>
        <w:t xml:space="preserve">Vehicle and field environment; travel from site to site; exposure to noise, dust, fumes, vibrations; temperature variations and inclement weather conditions; work around heavy construction equipment. Work on uneven or wet surfaces. </w:t>
      </w:r>
    </w:p>
    <w:p w14:paraId="2AB57906" w14:textId="77777777" w:rsidR="00CD315E" w:rsidRPr="00CD315E" w:rsidRDefault="00CD315E" w:rsidP="00CD315E">
      <w:pPr>
        <w:pStyle w:val="NormalWeb"/>
        <w:rPr>
          <w:rFonts w:asciiTheme="minorHAnsi" w:hAnsiTheme="minorHAnsi" w:cs="Arial"/>
          <w:sz w:val="22"/>
          <w:szCs w:val="22"/>
        </w:rPr>
      </w:pPr>
      <w:r w:rsidRPr="00CD315E">
        <w:rPr>
          <w:rFonts w:asciiTheme="minorHAnsi" w:hAnsiTheme="minorHAnsi" w:cs="Arial"/>
          <w:sz w:val="22"/>
          <w:szCs w:val="22"/>
        </w:rPr>
        <w:t>Tools and equipment regularly used; asphalt core saw, asphalt core drill rig, jackhammer, sledge, axe, shovel, rake, spreaders, drills, grinders, saws, cleaning equipment, water hose, etc.</w:t>
      </w:r>
      <w:r w:rsidRPr="00CD315E">
        <w:rPr>
          <w:rFonts w:asciiTheme="minorHAnsi" w:hAnsiTheme="minorHAnsi" w:cs="Arial"/>
          <w:sz w:val="22"/>
          <w:szCs w:val="22"/>
        </w:rPr>
        <w:br/>
      </w:r>
    </w:p>
    <w:p w14:paraId="0EF0A7AF" w14:textId="77777777" w:rsidR="00CD315E" w:rsidRPr="00CD315E" w:rsidRDefault="00CD315E" w:rsidP="00CD315E">
      <w:pPr>
        <w:pStyle w:val="NormalWeb"/>
        <w:rPr>
          <w:rFonts w:asciiTheme="minorHAnsi" w:hAnsiTheme="minorHAnsi" w:cs="Arial"/>
          <w:color w:val="000000"/>
          <w:sz w:val="22"/>
          <w:szCs w:val="22"/>
        </w:rPr>
      </w:pPr>
    </w:p>
    <w:p w14:paraId="0DFD33CA" w14:textId="415DA982" w:rsidR="00E94DA9" w:rsidRPr="00CD315E" w:rsidRDefault="00CD315E" w:rsidP="00CD315E">
      <w:pPr>
        <w:rPr>
          <w:rFonts w:cs="Arial"/>
          <w:color w:val="000000"/>
        </w:rPr>
      </w:pPr>
      <w:r w:rsidRPr="00CD315E">
        <w:rPr>
          <w:rFonts w:cs="Arial"/>
          <w:color w:val="000000"/>
        </w:rPr>
        <w:t>This job description is intended to describe the general nature and level of work being performed by employees in this position.  It is not intended to be an exhaustive list of all duties, responsibilities, and qualifications of employees assigned to this job. The job description does not constitute an employment agreement between the employer and employee and is subject to change by the employer as the needs of the employer and requirements of the job change.</w:t>
      </w:r>
    </w:p>
    <w:p w14:paraId="0F4ABB8C" w14:textId="77777777" w:rsidR="00CD315E" w:rsidRPr="00CD315E" w:rsidRDefault="00CD315E" w:rsidP="00CD315E">
      <w:pPr>
        <w:rPr>
          <w:rFonts w:cs="Arial"/>
          <w:color w:val="000000"/>
        </w:rPr>
      </w:pPr>
    </w:p>
    <w:p w14:paraId="7E496E2A" w14:textId="77777777" w:rsidR="00CD315E" w:rsidRPr="00CD315E" w:rsidRDefault="00CD315E" w:rsidP="00CD315E">
      <w:pPr>
        <w:spacing w:before="100" w:beforeAutospacing="1" w:after="100" w:afterAutospacing="1" w:line="240" w:lineRule="auto"/>
        <w:ind w:left="360"/>
        <w:rPr>
          <w:rFonts w:eastAsia="Times New Roman" w:cs="Arial"/>
          <w:shd w:val="clear" w:color="auto" w:fill="FFFFFF"/>
        </w:rPr>
      </w:pPr>
      <w:r w:rsidRPr="00CD315E">
        <w:rPr>
          <w:rFonts w:eastAsia="Times New Roman" w:cs="Arial"/>
          <w:shd w:val="clear" w:color="auto" w:fill="FFFFFF"/>
        </w:rPr>
        <w:t>Benefits:</w:t>
      </w:r>
    </w:p>
    <w:p w14:paraId="62142CB4" w14:textId="77777777" w:rsidR="00CD315E" w:rsidRPr="00CD315E" w:rsidRDefault="00CD315E" w:rsidP="00CD315E">
      <w:pPr>
        <w:numPr>
          <w:ilvl w:val="0"/>
          <w:numId w:val="3"/>
        </w:numPr>
        <w:spacing w:before="100" w:beforeAutospacing="1" w:after="100" w:afterAutospacing="1" w:line="240" w:lineRule="auto"/>
        <w:rPr>
          <w:rFonts w:eastAsia="Times New Roman" w:cs="Arial"/>
          <w:shd w:val="clear" w:color="auto" w:fill="FFFFFF"/>
        </w:rPr>
      </w:pPr>
      <w:r w:rsidRPr="00CD315E">
        <w:rPr>
          <w:rFonts w:eastAsia="Times New Roman" w:cs="Arial"/>
          <w:shd w:val="clear" w:color="auto" w:fill="FFFFFF"/>
        </w:rPr>
        <w:t>401(k)</w:t>
      </w:r>
    </w:p>
    <w:p w14:paraId="3B03E183" w14:textId="77777777" w:rsidR="00CD315E" w:rsidRPr="00CD315E" w:rsidRDefault="00CD315E" w:rsidP="00CD315E">
      <w:pPr>
        <w:numPr>
          <w:ilvl w:val="0"/>
          <w:numId w:val="3"/>
        </w:numPr>
        <w:spacing w:before="100" w:beforeAutospacing="1" w:after="100" w:afterAutospacing="1" w:line="240" w:lineRule="auto"/>
        <w:rPr>
          <w:rFonts w:eastAsia="Times New Roman" w:cs="Arial"/>
          <w:shd w:val="clear" w:color="auto" w:fill="FFFFFF"/>
        </w:rPr>
      </w:pPr>
      <w:r w:rsidRPr="00CD315E">
        <w:rPr>
          <w:rFonts w:eastAsia="Times New Roman" w:cs="Arial"/>
          <w:shd w:val="clear" w:color="auto" w:fill="FFFFFF"/>
        </w:rPr>
        <w:t>401(k) matching</w:t>
      </w:r>
    </w:p>
    <w:p w14:paraId="1EEF3C8D" w14:textId="77777777" w:rsidR="00CD315E" w:rsidRPr="00CD315E" w:rsidRDefault="00CD315E" w:rsidP="00CD315E">
      <w:pPr>
        <w:numPr>
          <w:ilvl w:val="0"/>
          <w:numId w:val="3"/>
        </w:numPr>
        <w:spacing w:before="100" w:beforeAutospacing="1" w:after="100" w:afterAutospacing="1" w:line="240" w:lineRule="auto"/>
        <w:rPr>
          <w:rFonts w:eastAsia="Times New Roman" w:cs="Arial"/>
          <w:shd w:val="clear" w:color="auto" w:fill="FFFFFF"/>
        </w:rPr>
      </w:pPr>
      <w:r w:rsidRPr="00CD315E">
        <w:rPr>
          <w:rFonts w:eastAsia="Times New Roman" w:cs="Arial"/>
          <w:shd w:val="clear" w:color="auto" w:fill="FFFFFF"/>
        </w:rPr>
        <w:t>AD&amp;D insurance</w:t>
      </w:r>
    </w:p>
    <w:p w14:paraId="5AF2BE85" w14:textId="77777777" w:rsidR="00CD315E" w:rsidRPr="00CD315E" w:rsidRDefault="00CD315E" w:rsidP="00CD315E">
      <w:pPr>
        <w:numPr>
          <w:ilvl w:val="0"/>
          <w:numId w:val="3"/>
        </w:numPr>
        <w:spacing w:before="100" w:beforeAutospacing="1" w:after="100" w:afterAutospacing="1" w:line="240" w:lineRule="auto"/>
        <w:rPr>
          <w:rFonts w:eastAsia="Times New Roman" w:cs="Arial"/>
          <w:shd w:val="clear" w:color="auto" w:fill="FFFFFF"/>
        </w:rPr>
      </w:pPr>
      <w:r w:rsidRPr="00CD315E">
        <w:rPr>
          <w:rFonts w:eastAsia="Times New Roman" w:cs="Arial"/>
          <w:shd w:val="clear" w:color="auto" w:fill="FFFFFF"/>
        </w:rPr>
        <w:t>Dental insurance</w:t>
      </w:r>
    </w:p>
    <w:p w14:paraId="2D83D13B" w14:textId="77777777" w:rsidR="00CD315E" w:rsidRPr="00CD315E" w:rsidRDefault="00CD315E" w:rsidP="00CD315E">
      <w:pPr>
        <w:numPr>
          <w:ilvl w:val="0"/>
          <w:numId w:val="3"/>
        </w:numPr>
        <w:spacing w:before="100" w:beforeAutospacing="1" w:after="100" w:afterAutospacing="1" w:line="240" w:lineRule="auto"/>
        <w:rPr>
          <w:rFonts w:eastAsia="Times New Roman" w:cs="Arial"/>
          <w:shd w:val="clear" w:color="auto" w:fill="FFFFFF"/>
        </w:rPr>
      </w:pPr>
      <w:r w:rsidRPr="00CD315E">
        <w:rPr>
          <w:rFonts w:eastAsia="Times New Roman" w:cs="Arial"/>
          <w:shd w:val="clear" w:color="auto" w:fill="FFFFFF"/>
        </w:rPr>
        <w:t>Disability insurance</w:t>
      </w:r>
    </w:p>
    <w:p w14:paraId="34FE80E7" w14:textId="77777777" w:rsidR="00CD315E" w:rsidRPr="00CD315E" w:rsidRDefault="00CD315E" w:rsidP="00CD315E">
      <w:pPr>
        <w:numPr>
          <w:ilvl w:val="0"/>
          <w:numId w:val="3"/>
        </w:numPr>
        <w:spacing w:before="100" w:beforeAutospacing="1" w:after="100" w:afterAutospacing="1" w:line="240" w:lineRule="auto"/>
        <w:rPr>
          <w:rFonts w:eastAsia="Times New Roman" w:cs="Arial"/>
          <w:shd w:val="clear" w:color="auto" w:fill="FFFFFF"/>
        </w:rPr>
      </w:pPr>
      <w:r w:rsidRPr="00CD315E">
        <w:rPr>
          <w:rFonts w:eastAsia="Times New Roman" w:cs="Arial"/>
          <w:shd w:val="clear" w:color="auto" w:fill="FFFFFF"/>
        </w:rPr>
        <w:t>Employee assistance program</w:t>
      </w:r>
    </w:p>
    <w:p w14:paraId="22A3E7CD" w14:textId="77777777" w:rsidR="00CD315E" w:rsidRPr="00CD315E" w:rsidRDefault="00CD315E" w:rsidP="00CD315E">
      <w:pPr>
        <w:numPr>
          <w:ilvl w:val="0"/>
          <w:numId w:val="3"/>
        </w:numPr>
        <w:spacing w:before="100" w:beforeAutospacing="1" w:after="100" w:afterAutospacing="1" w:line="240" w:lineRule="auto"/>
        <w:rPr>
          <w:rFonts w:eastAsia="Times New Roman" w:cs="Arial"/>
          <w:shd w:val="clear" w:color="auto" w:fill="FFFFFF"/>
        </w:rPr>
      </w:pPr>
      <w:r w:rsidRPr="00CD315E">
        <w:rPr>
          <w:rFonts w:eastAsia="Times New Roman" w:cs="Arial"/>
          <w:shd w:val="clear" w:color="auto" w:fill="FFFFFF"/>
        </w:rPr>
        <w:t>Health insurance</w:t>
      </w:r>
    </w:p>
    <w:p w14:paraId="05005AB3" w14:textId="77777777" w:rsidR="00CD315E" w:rsidRPr="00CD315E" w:rsidRDefault="00CD315E" w:rsidP="00CD315E">
      <w:pPr>
        <w:numPr>
          <w:ilvl w:val="0"/>
          <w:numId w:val="3"/>
        </w:numPr>
        <w:spacing w:before="100" w:beforeAutospacing="1" w:after="100" w:afterAutospacing="1" w:line="240" w:lineRule="auto"/>
        <w:rPr>
          <w:rFonts w:eastAsia="Times New Roman" w:cs="Arial"/>
          <w:shd w:val="clear" w:color="auto" w:fill="FFFFFF"/>
        </w:rPr>
      </w:pPr>
      <w:r w:rsidRPr="00CD315E">
        <w:rPr>
          <w:rFonts w:eastAsia="Times New Roman" w:cs="Arial"/>
          <w:shd w:val="clear" w:color="auto" w:fill="FFFFFF"/>
        </w:rPr>
        <w:t>Health savings account</w:t>
      </w:r>
    </w:p>
    <w:p w14:paraId="79A4337B" w14:textId="77777777" w:rsidR="00CD315E" w:rsidRPr="00CD315E" w:rsidRDefault="00CD315E" w:rsidP="00CD315E">
      <w:pPr>
        <w:numPr>
          <w:ilvl w:val="0"/>
          <w:numId w:val="3"/>
        </w:numPr>
        <w:spacing w:before="100" w:beforeAutospacing="1" w:after="100" w:afterAutospacing="1" w:line="240" w:lineRule="auto"/>
        <w:rPr>
          <w:rFonts w:eastAsia="Times New Roman" w:cs="Arial"/>
          <w:shd w:val="clear" w:color="auto" w:fill="FFFFFF"/>
        </w:rPr>
      </w:pPr>
      <w:r w:rsidRPr="00CD315E">
        <w:rPr>
          <w:rFonts w:eastAsia="Times New Roman" w:cs="Arial"/>
          <w:shd w:val="clear" w:color="auto" w:fill="FFFFFF"/>
        </w:rPr>
        <w:lastRenderedPageBreak/>
        <w:t>Life insurance</w:t>
      </w:r>
    </w:p>
    <w:p w14:paraId="2B57E734" w14:textId="77777777" w:rsidR="00CD315E" w:rsidRPr="00CD315E" w:rsidRDefault="00CD315E" w:rsidP="00CD315E">
      <w:pPr>
        <w:numPr>
          <w:ilvl w:val="0"/>
          <w:numId w:val="3"/>
        </w:numPr>
        <w:spacing w:before="100" w:beforeAutospacing="1" w:after="100" w:afterAutospacing="1" w:line="240" w:lineRule="auto"/>
        <w:rPr>
          <w:rFonts w:eastAsia="Times New Roman" w:cs="Arial"/>
          <w:shd w:val="clear" w:color="auto" w:fill="FFFFFF"/>
        </w:rPr>
      </w:pPr>
      <w:r w:rsidRPr="00CD315E">
        <w:rPr>
          <w:rFonts w:eastAsia="Times New Roman" w:cs="Arial"/>
          <w:shd w:val="clear" w:color="auto" w:fill="FFFFFF"/>
        </w:rPr>
        <w:t>Paid time off</w:t>
      </w:r>
    </w:p>
    <w:p w14:paraId="664D708F" w14:textId="77777777" w:rsidR="00CD315E" w:rsidRPr="00CD315E" w:rsidRDefault="00CD315E" w:rsidP="00CD315E">
      <w:pPr>
        <w:numPr>
          <w:ilvl w:val="0"/>
          <w:numId w:val="3"/>
        </w:numPr>
        <w:spacing w:before="100" w:beforeAutospacing="1" w:after="100" w:afterAutospacing="1" w:line="240" w:lineRule="auto"/>
        <w:rPr>
          <w:rFonts w:eastAsia="Times New Roman" w:cs="Arial"/>
          <w:shd w:val="clear" w:color="auto" w:fill="FFFFFF"/>
        </w:rPr>
      </w:pPr>
      <w:r w:rsidRPr="00CD315E">
        <w:rPr>
          <w:rFonts w:eastAsia="Times New Roman" w:cs="Arial"/>
          <w:shd w:val="clear" w:color="auto" w:fill="FFFFFF"/>
        </w:rPr>
        <w:t>Vision insurance</w:t>
      </w:r>
    </w:p>
    <w:p w14:paraId="43E40068" w14:textId="77777777" w:rsidR="00CD315E" w:rsidRPr="00CD315E" w:rsidRDefault="00CD315E" w:rsidP="00CD315E">
      <w:pPr>
        <w:pStyle w:val="NormalWeb"/>
        <w:rPr>
          <w:rFonts w:asciiTheme="minorHAnsi" w:hAnsiTheme="minorHAnsi"/>
          <w:sz w:val="22"/>
          <w:szCs w:val="22"/>
        </w:rPr>
      </w:pPr>
      <w:r w:rsidRPr="00CD315E">
        <w:rPr>
          <w:rFonts w:asciiTheme="minorHAnsi" w:hAnsiTheme="minorHAnsi"/>
          <w:sz w:val="22"/>
          <w:szCs w:val="22"/>
        </w:rPr>
        <w:br/>
      </w:r>
    </w:p>
    <w:p w14:paraId="1CF0632F" w14:textId="77777777" w:rsidR="00CD315E" w:rsidRPr="00CD315E" w:rsidRDefault="00CD315E" w:rsidP="00CD315E">
      <w:pPr>
        <w:rPr>
          <w:color w:val="000000" w:themeColor="text1"/>
        </w:rPr>
      </w:pPr>
      <w:r w:rsidRPr="00CD315E">
        <w:rPr>
          <w:color w:val="000000" w:themeColor="text1"/>
          <w:shd w:val="clear" w:color="auto" w:fill="FFFFFF"/>
        </w:rPr>
        <w:t>Superior Paving Corp. is an Equal Opportunity / Affirmative Action employer. All qualified applicants will receive consideration for employment without regard to race, color, religion, sex, national origin, disability, or protected veteran status.</w:t>
      </w:r>
    </w:p>
    <w:p w14:paraId="281C86F8" w14:textId="77777777" w:rsidR="00CD315E" w:rsidRPr="00CD315E" w:rsidRDefault="00CD315E" w:rsidP="00CD315E"/>
    <w:sectPr w:rsidR="00CD315E" w:rsidRPr="00CD3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51FFB"/>
    <w:multiLevelType w:val="multilevel"/>
    <w:tmpl w:val="3850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121A7C"/>
    <w:multiLevelType w:val="hybridMultilevel"/>
    <w:tmpl w:val="57B08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A500A"/>
    <w:multiLevelType w:val="hybridMultilevel"/>
    <w:tmpl w:val="B3C653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5535445">
    <w:abstractNumId w:val="2"/>
  </w:num>
  <w:num w:numId="2" w16cid:durableId="1433823170">
    <w:abstractNumId w:val="1"/>
  </w:num>
  <w:num w:numId="3" w16cid:durableId="2042317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5E"/>
    <w:rsid w:val="00023074"/>
    <w:rsid w:val="000E6A46"/>
    <w:rsid w:val="00CD315E"/>
    <w:rsid w:val="00D434C1"/>
    <w:rsid w:val="00E9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5EEA"/>
  <w15:chartTrackingRefBased/>
  <w15:docId w15:val="{8E929AEA-3D19-40E9-983F-2B3F05D7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15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CD31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31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31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31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31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31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1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1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1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1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31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31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31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31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31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1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1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15E"/>
    <w:rPr>
      <w:rFonts w:eastAsiaTheme="majorEastAsia" w:cstheme="majorBidi"/>
      <w:color w:val="272727" w:themeColor="text1" w:themeTint="D8"/>
    </w:rPr>
  </w:style>
  <w:style w:type="paragraph" w:styleId="Title">
    <w:name w:val="Title"/>
    <w:basedOn w:val="Normal"/>
    <w:next w:val="Normal"/>
    <w:link w:val="TitleChar"/>
    <w:uiPriority w:val="10"/>
    <w:qFormat/>
    <w:rsid w:val="00CD31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1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1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1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15E"/>
    <w:pPr>
      <w:spacing w:before="160"/>
      <w:jc w:val="center"/>
    </w:pPr>
    <w:rPr>
      <w:i/>
      <w:iCs/>
      <w:color w:val="404040" w:themeColor="text1" w:themeTint="BF"/>
    </w:rPr>
  </w:style>
  <w:style w:type="character" w:customStyle="1" w:styleId="QuoteChar">
    <w:name w:val="Quote Char"/>
    <w:basedOn w:val="DefaultParagraphFont"/>
    <w:link w:val="Quote"/>
    <w:uiPriority w:val="29"/>
    <w:rsid w:val="00CD315E"/>
    <w:rPr>
      <w:i/>
      <w:iCs/>
      <w:color w:val="404040" w:themeColor="text1" w:themeTint="BF"/>
    </w:rPr>
  </w:style>
  <w:style w:type="paragraph" w:styleId="ListParagraph">
    <w:name w:val="List Paragraph"/>
    <w:basedOn w:val="Normal"/>
    <w:uiPriority w:val="34"/>
    <w:qFormat/>
    <w:rsid w:val="00CD315E"/>
    <w:pPr>
      <w:ind w:left="720"/>
      <w:contextualSpacing/>
    </w:pPr>
  </w:style>
  <w:style w:type="character" w:styleId="IntenseEmphasis">
    <w:name w:val="Intense Emphasis"/>
    <w:basedOn w:val="DefaultParagraphFont"/>
    <w:uiPriority w:val="21"/>
    <w:qFormat/>
    <w:rsid w:val="00CD315E"/>
    <w:rPr>
      <w:i/>
      <w:iCs/>
      <w:color w:val="0F4761" w:themeColor="accent1" w:themeShade="BF"/>
    </w:rPr>
  </w:style>
  <w:style w:type="paragraph" w:styleId="IntenseQuote">
    <w:name w:val="Intense Quote"/>
    <w:basedOn w:val="Normal"/>
    <w:next w:val="Normal"/>
    <w:link w:val="IntenseQuoteChar"/>
    <w:uiPriority w:val="30"/>
    <w:qFormat/>
    <w:rsid w:val="00CD31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315E"/>
    <w:rPr>
      <w:i/>
      <w:iCs/>
      <w:color w:val="0F4761" w:themeColor="accent1" w:themeShade="BF"/>
    </w:rPr>
  </w:style>
  <w:style w:type="character" w:styleId="IntenseReference">
    <w:name w:val="Intense Reference"/>
    <w:basedOn w:val="DefaultParagraphFont"/>
    <w:uiPriority w:val="32"/>
    <w:qFormat/>
    <w:rsid w:val="00CD315E"/>
    <w:rPr>
      <w:b/>
      <w:bCs/>
      <w:smallCaps/>
      <w:color w:val="0F4761" w:themeColor="accent1" w:themeShade="BF"/>
      <w:spacing w:val="5"/>
    </w:rPr>
  </w:style>
  <w:style w:type="paragraph" w:styleId="NormalWeb">
    <w:name w:val="Normal (Web)"/>
    <w:basedOn w:val="Normal"/>
    <w:uiPriority w:val="99"/>
    <w:unhideWhenUsed/>
    <w:rsid w:val="00CD31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315E"/>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styleId="Strong">
    <w:name w:val="Strong"/>
    <w:basedOn w:val="DefaultParagraphFont"/>
    <w:uiPriority w:val="22"/>
    <w:qFormat/>
    <w:rsid w:val="00CD31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901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920</Words>
  <Characters>5249</Characters>
  <Application>Microsoft Office Word</Application>
  <DocSecurity>0</DocSecurity>
  <Lines>43</Lines>
  <Paragraphs>12</Paragraphs>
  <ScaleCrop>false</ScaleCrop>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Pollard</dc:creator>
  <cp:keywords/>
  <dc:description/>
  <cp:lastModifiedBy>Michael Pollard</cp:lastModifiedBy>
  <cp:revision>2</cp:revision>
  <dcterms:created xsi:type="dcterms:W3CDTF">2025-06-12T16:29:00Z</dcterms:created>
  <dcterms:modified xsi:type="dcterms:W3CDTF">2025-06-12T16:37:00Z</dcterms:modified>
</cp:coreProperties>
</file>